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C0BB" w14:textId="77777777" w:rsidR="008C4A6F" w:rsidRDefault="008C4A6F" w:rsidP="008C4A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в выполнении </w:t>
      </w:r>
      <w:r w:rsidRPr="005F6BE9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F6BE9">
        <w:rPr>
          <w:rFonts w:ascii="Times New Roman" w:hAnsi="Times New Roman" w:cs="Times New Roman"/>
          <w:b/>
          <w:sz w:val="24"/>
          <w:szCs w:val="24"/>
        </w:rPr>
        <w:t xml:space="preserve"> мероприятий по противодействию коррупции</w:t>
      </w:r>
    </w:p>
    <w:p w14:paraId="2DB2C0BE" w14:textId="77777777" w:rsidR="008C4A6F" w:rsidRDefault="008C4A6F" w:rsidP="008C4A6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BE9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Муниципальном автономном учреждении культуры</w:t>
      </w:r>
    </w:p>
    <w:p w14:paraId="3D9907B3" w14:textId="20269CB6" w:rsidR="008C4A6F" w:rsidRDefault="008C4A6F" w:rsidP="008C4A6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культурный центр города Каменска-Уральского»</w:t>
      </w:r>
    </w:p>
    <w:p w14:paraId="32C92D3A" w14:textId="77777777" w:rsidR="008C4A6F" w:rsidRPr="005F6BE9" w:rsidRDefault="008C4A6F" w:rsidP="008C4A6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5F6BE9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F6BE9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522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48"/>
        <w:gridCol w:w="5198"/>
        <w:gridCol w:w="3919"/>
      </w:tblGrid>
      <w:tr w:rsidR="008C4A6F" w:rsidRPr="00241CFC" w14:paraId="19A0A66A" w14:textId="77777777" w:rsidTr="0006721A">
        <w:trPr>
          <w:trHeight w:val="239"/>
        </w:trPr>
        <w:tc>
          <w:tcPr>
            <w:tcW w:w="471" w:type="pct"/>
          </w:tcPr>
          <w:p w14:paraId="6AD8E3AF" w14:textId="77777777" w:rsidR="008C4A6F" w:rsidRPr="00336C31" w:rsidRDefault="008C4A6F" w:rsidP="0006721A">
            <w:pPr>
              <w:pStyle w:val="ConsPlusNormal"/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36C3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Пункт плана</w:t>
            </w:r>
          </w:p>
        </w:tc>
        <w:tc>
          <w:tcPr>
            <w:tcW w:w="2582" w:type="pct"/>
          </w:tcPr>
          <w:p w14:paraId="1DA393B5" w14:textId="77777777" w:rsidR="008C4A6F" w:rsidRPr="00336C31" w:rsidRDefault="008C4A6F" w:rsidP="000902EB">
            <w:pPr>
              <w:pStyle w:val="ConsPlusNormal"/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36C3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47" w:type="pct"/>
          </w:tcPr>
          <w:p w14:paraId="27664638" w14:textId="77777777" w:rsidR="008C4A6F" w:rsidRPr="00336C31" w:rsidRDefault="008C4A6F" w:rsidP="000902EB">
            <w:pPr>
              <w:pStyle w:val="ConsPlusNormal"/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36C3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об исполнении</w:t>
            </w:r>
          </w:p>
        </w:tc>
      </w:tr>
      <w:tr w:rsidR="008C4A6F" w:rsidRPr="00241CFC" w14:paraId="38C702A8" w14:textId="77777777" w:rsidTr="0006721A">
        <w:trPr>
          <w:trHeight w:val="119"/>
        </w:trPr>
        <w:tc>
          <w:tcPr>
            <w:tcW w:w="471" w:type="pct"/>
          </w:tcPr>
          <w:p w14:paraId="431D02B4" w14:textId="77777777" w:rsidR="008C4A6F" w:rsidRPr="00241CFC" w:rsidRDefault="008C4A6F" w:rsidP="0006721A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241CFC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2" w:type="pct"/>
          </w:tcPr>
          <w:p w14:paraId="4AFD9732" w14:textId="77777777" w:rsidR="008C4A6F" w:rsidRPr="00241CFC" w:rsidRDefault="008C4A6F" w:rsidP="000902EB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241CFC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7" w:type="pct"/>
          </w:tcPr>
          <w:p w14:paraId="7D9E30E7" w14:textId="77777777" w:rsidR="008C4A6F" w:rsidRPr="00241CFC" w:rsidRDefault="008C4A6F" w:rsidP="000902EB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241CFC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C4A6F" w:rsidRPr="009251EE" w14:paraId="5D5D37F4" w14:textId="77777777" w:rsidTr="0006721A">
        <w:tc>
          <w:tcPr>
            <w:tcW w:w="471" w:type="pct"/>
          </w:tcPr>
          <w:p w14:paraId="45BDC0DF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pct"/>
          </w:tcPr>
          <w:p w14:paraId="1B9CFCB0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действующие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</w:t>
            </w: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нормативные акты (принятие новых нормативных правовых актов) по совершенствованию правового регулирования противодействия коррупции в соответствии с изменениями в законодательстве</w:t>
            </w:r>
          </w:p>
        </w:tc>
        <w:tc>
          <w:tcPr>
            <w:tcW w:w="1947" w:type="pct"/>
          </w:tcPr>
          <w:p w14:paraId="70969EF6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акты по противодействию коррупции соответствуют законодательству, изменения не вносились</w:t>
            </w:r>
          </w:p>
        </w:tc>
      </w:tr>
      <w:tr w:rsidR="008C4A6F" w:rsidRPr="009251EE" w14:paraId="4785D0C6" w14:textId="77777777" w:rsidTr="0006721A">
        <w:tc>
          <w:tcPr>
            <w:tcW w:w="471" w:type="pct"/>
          </w:tcPr>
          <w:p w14:paraId="5C387DC1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pct"/>
          </w:tcPr>
          <w:p w14:paraId="7E3D4773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ситуации и эффективности принимаемых мер по противодействию коррупции в МАУК «ДКЦ»</w:t>
            </w:r>
          </w:p>
        </w:tc>
        <w:tc>
          <w:tcPr>
            <w:tcW w:w="1947" w:type="pct"/>
          </w:tcPr>
          <w:p w14:paraId="0FEB0E07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проводится регулярно. Меры по предупреждению коррупции эффективны</w:t>
            </w:r>
          </w:p>
        </w:tc>
      </w:tr>
      <w:tr w:rsidR="008C4A6F" w:rsidRPr="009251EE" w14:paraId="48DC07E5" w14:textId="77777777" w:rsidTr="0006721A">
        <w:tc>
          <w:tcPr>
            <w:tcW w:w="471" w:type="pct"/>
          </w:tcPr>
          <w:p w14:paraId="73A7188A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pct"/>
          </w:tcPr>
          <w:p w14:paraId="6C655373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полнотой и качеством предоставления социально-значимых услуг учреждением</w:t>
            </w:r>
          </w:p>
        </w:tc>
        <w:tc>
          <w:tcPr>
            <w:tcW w:w="1947" w:type="pct"/>
          </w:tcPr>
          <w:p w14:paraId="063F6395" w14:textId="77777777" w:rsidR="008C4A6F" w:rsidRPr="009251EE" w:rsidRDefault="008C4A6F" w:rsidP="00F25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производится на постоянной основе</w:t>
            </w:r>
          </w:p>
        </w:tc>
      </w:tr>
      <w:tr w:rsidR="008C4A6F" w:rsidRPr="009251EE" w14:paraId="7E27D9FE" w14:textId="77777777" w:rsidTr="0006721A">
        <w:tc>
          <w:tcPr>
            <w:tcW w:w="471" w:type="pct"/>
          </w:tcPr>
          <w:p w14:paraId="3C27C1F2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pct"/>
          </w:tcPr>
          <w:p w14:paraId="5C482E04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нормативных и локальных актов учреждения в соответствие с изменениями в законодательстве</w:t>
            </w:r>
          </w:p>
        </w:tc>
        <w:tc>
          <w:tcPr>
            <w:tcW w:w="1947" w:type="pct"/>
          </w:tcPr>
          <w:p w14:paraId="581A25C5" w14:textId="15AA13E3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и локальные акты </w:t>
            </w:r>
            <w:r w:rsidR="00F2547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соответствии с действующим законодательством</w:t>
            </w:r>
          </w:p>
        </w:tc>
      </w:tr>
      <w:tr w:rsidR="008C4A6F" w:rsidRPr="009251EE" w14:paraId="51A7CEC4" w14:textId="77777777" w:rsidTr="0006721A">
        <w:tc>
          <w:tcPr>
            <w:tcW w:w="471" w:type="pct"/>
          </w:tcPr>
          <w:p w14:paraId="59E2E6E6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pct"/>
          </w:tcPr>
          <w:p w14:paraId="70C0E8AF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Обеспечение реагирования учреждения на сообщения о коррупционных проявлениях, опубликованных в средствах массовой информации</w:t>
            </w:r>
          </w:p>
        </w:tc>
        <w:tc>
          <w:tcPr>
            <w:tcW w:w="1947" w:type="pct"/>
          </w:tcPr>
          <w:p w14:paraId="33AB6754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требовалось, публикаций в СМИ не было.</w:t>
            </w:r>
          </w:p>
        </w:tc>
      </w:tr>
      <w:tr w:rsidR="008C4A6F" w:rsidRPr="009251EE" w14:paraId="1AF2AB01" w14:textId="77777777" w:rsidTr="0006721A">
        <w:tc>
          <w:tcPr>
            <w:tcW w:w="471" w:type="pct"/>
          </w:tcPr>
          <w:p w14:paraId="2DB41975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2" w:type="pct"/>
          </w:tcPr>
          <w:p w14:paraId="714178B0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проверок по жалобам на решения или действия (бездействие) работников учреждения, а в случаях, если по результатам проверок усматриваются признаки административного правонарушения или преступления –направление материалов проверок для принятия мер в уполномоченные органы государственной власти</w:t>
            </w:r>
          </w:p>
        </w:tc>
        <w:tc>
          <w:tcPr>
            <w:tcW w:w="1947" w:type="pct"/>
          </w:tcPr>
          <w:p w14:paraId="77BFFA4F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жалоб не поступало</w:t>
            </w:r>
          </w:p>
        </w:tc>
      </w:tr>
      <w:tr w:rsidR="008C4A6F" w:rsidRPr="009251EE" w14:paraId="37A902D3" w14:textId="77777777" w:rsidTr="0006721A">
        <w:tc>
          <w:tcPr>
            <w:tcW w:w="471" w:type="pct"/>
          </w:tcPr>
          <w:p w14:paraId="6A96F40B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2" w:type="pct"/>
          </w:tcPr>
          <w:p w14:paraId="3C1D2A0E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города Каменска-Уральского через средства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официальные группы в социальных сетях</w:t>
            </w: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 xml:space="preserve"> и официальный сайт МАУК «ДКЦ»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учреждения и </w:t>
            </w: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антикоррупционной политики в учреждении. </w:t>
            </w:r>
          </w:p>
        </w:tc>
        <w:tc>
          <w:tcPr>
            <w:tcW w:w="1947" w:type="pct"/>
          </w:tcPr>
          <w:p w14:paraId="45E32FAE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города Каменска-Уральского через средства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официальные группы в социальных сетях</w:t>
            </w: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 xml:space="preserve"> и официальный сайт МАУК «ДКЦ»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учреждения производится постоянно,  </w:t>
            </w: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о ходе реализации антикоррупционной политики в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по мере обновления информации, план и отчет о выполнении плана мероприятий размещается на сайте МАУК «ДКЦ»</w:t>
            </w:r>
          </w:p>
        </w:tc>
      </w:tr>
      <w:tr w:rsidR="008C4A6F" w:rsidRPr="009251EE" w14:paraId="45B1B4F7" w14:textId="77777777" w:rsidTr="0006721A">
        <w:tc>
          <w:tcPr>
            <w:tcW w:w="471" w:type="pct"/>
          </w:tcPr>
          <w:p w14:paraId="69DE1F9B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2" w:type="pct"/>
          </w:tcPr>
          <w:p w14:paraId="096F7E0A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информационных бесед для </w:t>
            </w: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по вопросам противодействия коррупции, морально-этическим аспектам </w:t>
            </w:r>
            <w:r w:rsidRPr="00925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в учреждении и формированию нетерпимого отношения к проявлению коррупции работников </w:t>
            </w:r>
            <w:proofErr w:type="gramStart"/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МАУК«</w:t>
            </w:r>
            <w:proofErr w:type="gramEnd"/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ДКЦ»</w:t>
            </w:r>
          </w:p>
        </w:tc>
        <w:tc>
          <w:tcPr>
            <w:tcW w:w="1947" w:type="pct"/>
          </w:tcPr>
          <w:p w14:paraId="1542FB5C" w14:textId="38C99AE5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беседа</w:t>
            </w:r>
            <w:r w:rsidR="00F25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работников проведена в 4кв. 2023 </w:t>
            </w: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4A6F" w:rsidRPr="009251EE" w14:paraId="2450FB1F" w14:textId="77777777" w:rsidTr="0006721A">
        <w:tc>
          <w:tcPr>
            <w:tcW w:w="471" w:type="pct"/>
          </w:tcPr>
          <w:p w14:paraId="4D783894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2" w:type="pct"/>
          </w:tcPr>
          <w:p w14:paraId="181F5F3C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работников в должностные обязанности которых входит участие в противодействии коррупции</w:t>
            </w:r>
          </w:p>
        </w:tc>
        <w:tc>
          <w:tcPr>
            <w:tcW w:w="1947" w:type="pct"/>
          </w:tcPr>
          <w:p w14:paraId="06952FA2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2023г. квалификацию не повышали (обучение пройдено в 2022г.)</w:t>
            </w:r>
          </w:p>
        </w:tc>
      </w:tr>
      <w:tr w:rsidR="008C4A6F" w:rsidRPr="009251EE" w14:paraId="4CB08D9C" w14:textId="77777777" w:rsidTr="0006721A">
        <w:tc>
          <w:tcPr>
            <w:tcW w:w="471" w:type="pct"/>
          </w:tcPr>
          <w:p w14:paraId="51BEA09D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2" w:type="pct"/>
          </w:tcPr>
          <w:p w14:paraId="19248466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Участие руководителя и работников МАУК «ДКЦ» в семинарах по вопросам противодействия коррупции</w:t>
            </w:r>
          </w:p>
        </w:tc>
        <w:tc>
          <w:tcPr>
            <w:tcW w:w="1947" w:type="pct"/>
          </w:tcPr>
          <w:p w14:paraId="28F7FCF8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A6F" w:rsidRPr="009251EE" w14:paraId="5648E561" w14:textId="77777777" w:rsidTr="0006721A">
        <w:tc>
          <w:tcPr>
            <w:tcW w:w="471" w:type="pct"/>
          </w:tcPr>
          <w:p w14:paraId="2C357982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2" w:type="pct"/>
          </w:tcPr>
          <w:p w14:paraId="1A832FEB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Ознакомление при приеме на работу сотрудников с действующим законодательством в области противодействия коррупции</w:t>
            </w:r>
          </w:p>
        </w:tc>
        <w:tc>
          <w:tcPr>
            <w:tcW w:w="1947" w:type="pct"/>
          </w:tcPr>
          <w:p w14:paraId="35D20CFC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</w:t>
            </w: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ри приеме на работу</w:t>
            </w:r>
          </w:p>
        </w:tc>
      </w:tr>
      <w:tr w:rsidR="008C4A6F" w:rsidRPr="009251EE" w14:paraId="2A5E1E14" w14:textId="77777777" w:rsidTr="0006721A">
        <w:tc>
          <w:tcPr>
            <w:tcW w:w="471" w:type="pct"/>
          </w:tcPr>
          <w:p w14:paraId="45949F2B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2" w:type="pct"/>
          </w:tcPr>
          <w:p w14:paraId="71AB01CB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с изменениями в действующем законодательстве в области противодействия коррупции </w:t>
            </w:r>
          </w:p>
        </w:tc>
        <w:tc>
          <w:tcPr>
            <w:tcW w:w="1947" w:type="pct"/>
          </w:tcPr>
          <w:p w14:paraId="4870CC65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требовалось</w:t>
            </w:r>
          </w:p>
        </w:tc>
      </w:tr>
      <w:tr w:rsidR="008C4A6F" w:rsidRPr="009251EE" w14:paraId="12862EE9" w14:textId="77777777" w:rsidTr="0006721A">
        <w:tc>
          <w:tcPr>
            <w:tcW w:w="471" w:type="pct"/>
          </w:tcPr>
          <w:p w14:paraId="77B4A181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2" w:type="pct"/>
          </w:tcPr>
          <w:p w14:paraId="67A4D390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сотрудников по вопросам противодействия коррупции</w:t>
            </w:r>
          </w:p>
        </w:tc>
        <w:tc>
          <w:tcPr>
            <w:tcW w:w="1947" w:type="pct"/>
          </w:tcPr>
          <w:p w14:paraId="39552556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размещены на сайте МАУК «ДКЦ»</w:t>
            </w:r>
          </w:p>
        </w:tc>
      </w:tr>
      <w:tr w:rsidR="008C4A6F" w:rsidRPr="009251EE" w14:paraId="4A73A1FA" w14:textId="77777777" w:rsidTr="0006721A">
        <w:tc>
          <w:tcPr>
            <w:tcW w:w="471" w:type="pct"/>
          </w:tcPr>
          <w:p w14:paraId="40C24BE1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2" w:type="pct"/>
          </w:tcPr>
          <w:p w14:paraId="78E5C928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Своевременное наполнение раздела «Противодействие коррупции» официального сайта МАУК «ДКЦ»</w:t>
            </w:r>
          </w:p>
        </w:tc>
        <w:tc>
          <w:tcPr>
            <w:tcW w:w="1947" w:type="pct"/>
          </w:tcPr>
          <w:p w14:paraId="2262FC3E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находится в актуальном состоянии</w:t>
            </w:r>
          </w:p>
        </w:tc>
      </w:tr>
      <w:tr w:rsidR="008C4A6F" w:rsidRPr="009251EE" w14:paraId="6E3B2EC6" w14:textId="77777777" w:rsidTr="0006721A">
        <w:tc>
          <w:tcPr>
            <w:tcW w:w="471" w:type="pct"/>
          </w:tcPr>
          <w:p w14:paraId="5119CA49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2" w:type="pct"/>
          </w:tcPr>
          <w:p w14:paraId="657243E2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предупреждению и урегулированию конфликта интересов </w:t>
            </w:r>
          </w:p>
        </w:tc>
        <w:tc>
          <w:tcPr>
            <w:tcW w:w="1947" w:type="pct"/>
          </w:tcPr>
          <w:p w14:paraId="6BA32E7C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ведется на постоянной основе</w:t>
            </w:r>
          </w:p>
        </w:tc>
      </w:tr>
      <w:tr w:rsidR="008C4A6F" w:rsidRPr="009251EE" w14:paraId="1CD967B2" w14:textId="77777777" w:rsidTr="0006721A">
        <w:tc>
          <w:tcPr>
            <w:tcW w:w="471" w:type="pct"/>
          </w:tcPr>
          <w:p w14:paraId="6F7E5923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2" w:type="pct"/>
          </w:tcPr>
          <w:p w14:paraId="5D2E939E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 стенде информационных памяток, буклетов, листовок по теме противодействия коррупции</w:t>
            </w:r>
          </w:p>
        </w:tc>
        <w:tc>
          <w:tcPr>
            <w:tcW w:w="1947" w:type="pct"/>
          </w:tcPr>
          <w:p w14:paraId="5EE1F0A2" w14:textId="0A334EBD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Памятки, листовки размещались на информационных стендах учреждения,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83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 марафона проведена акция с раздачей буклетов «Коррупции -нет» и интерактивный урок для участников клубных формирований «Что нужно знать о коррупции», на сайте размещен баннер с ссылкой на телефоны горячей линии , документацию по противодействию коррупции в учреждении и методические материалы</w:t>
            </w:r>
          </w:p>
        </w:tc>
      </w:tr>
      <w:tr w:rsidR="008C4A6F" w:rsidRPr="009251EE" w14:paraId="16B8AC7C" w14:textId="77777777" w:rsidTr="0006721A">
        <w:tc>
          <w:tcPr>
            <w:tcW w:w="471" w:type="pct"/>
          </w:tcPr>
          <w:p w14:paraId="5B6BE045" w14:textId="77777777" w:rsidR="008C4A6F" w:rsidRPr="009251EE" w:rsidRDefault="008C4A6F" w:rsidP="0006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2" w:type="pct"/>
          </w:tcPr>
          <w:p w14:paraId="54879147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1EE">
              <w:rPr>
                <w:rFonts w:ascii="Times New Roman" w:hAnsi="Times New Roman" w:cs="Times New Roman"/>
                <w:sz w:val="24"/>
                <w:szCs w:val="24"/>
              </w:rPr>
              <w:t>Рассмотрение сообщений сотрудников о случаях склонения их к совершению коррупционных правонарушений</w:t>
            </w:r>
          </w:p>
        </w:tc>
        <w:tc>
          <w:tcPr>
            <w:tcW w:w="1947" w:type="pct"/>
          </w:tcPr>
          <w:p w14:paraId="6FDD454E" w14:textId="77777777" w:rsidR="008C4A6F" w:rsidRPr="009251EE" w:rsidRDefault="008C4A6F" w:rsidP="0009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Случаев не было</w:t>
            </w:r>
          </w:p>
        </w:tc>
      </w:tr>
    </w:tbl>
    <w:p w14:paraId="45BDE14C" w14:textId="1E9BBEF5" w:rsidR="008C4A6F" w:rsidRDefault="008C4A6F" w:rsidP="008C4A6F">
      <w:pPr>
        <w:pStyle w:val="a4"/>
        <w:rPr>
          <w:sz w:val="24"/>
          <w:szCs w:val="24"/>
        </w:rPr>
      </w:pPr>
    </w:p>
    <w:p w14:paraId="57F9921F" w14:textId="1C67964A" w:rsidR="0006721A" w:rsidRDefault="0006721A" w:rsidP="008C4A6F">
      <w:pPr>
        <w:pStyle w:val="a4"/>
        <w:rPr>
          <w:sz w:val="24"/>
          <w:szCs w:val="24"/>
        </w:rPr>
      </w:pPr>
    </w:p>
    <w:p w14:paraId="4CFD655B" w14:textId="77777777" w:rsidR="0006721A" w:rsidRPr="009251EE" w:rsidRDefault="0006721A" w:rsidP="008C4A6F">
      <w:pPr>
        <w:pStyle w:val="a4"/>
        <w:rPr>
          <w:sz w:val="24"/>
          <w:szCs w:val="24"/>
        </w:rPr>
      </w:pPr>
    </w:p>
    <w:p w14:paraId="2078E8B1" w14:textId="7866C222" w:rsidR="008C4A6F" w:rsidRDefault="008C4A6F" w:rsidP="00F254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222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2547D">
        <w:rPr>
          <w:rFonts w:ascii="Times New Roman" w:hAnsi="Times New Roman" w:cs="Times New Roman"/>
          <w:sz w:val="24"/>
          <w:szCs w:val="24"/>
        </w:rPr>
        <w:tab/>
      </w:r>
      <w:r w:rsidR="00F2547D">
        <w:rPr>
          <w:rFonts w:ascii="Times New Roman" w:hAnsi="Times New Roman" w:cs="Times New Roman"/>
          <w:sz w:val="24"/>
          <w:szCs w:val="24"/>
        </w:rPr>
        <w:tab/>
      </w:r>
      <w:r w:rsidR="00F2547D">
        <w:rPr>
          <w:rFonts w:ascii="Times New Roman" w:hAnsi="Times New Roman" w:cs="Times New Roman"/>
          <w:sz w:val="24"/>
          <w:szCs w:val="24"/>
        </w:rPr>
        <w:tab/>
      </w:r>
      <w:r w:rsidR="00F2547D">
        <w:rPr>
          <w:rFonts w:ascii="Times New Roman" w:hAnsi="Times New Roman" w:cs="Times New Roman"/>
          <w:sz w:val="24"/>
          <w:szCs w:val="24"/>
        </w:rPr>
        <w:tab/>
      </w:r>
      <w:r w:rsidR="00F2547D">
        <w:rPr>
          <w:rFonts w:ascii="Times New Roman" w:hAnsi="Times New Roman" w:cs="Times New Roman"/>
          <w:sz w:val="24"/>
          <w:szCs w:val="24"/>
        </w:rPr>
        <w:tab/>
      </w:r>
      <w:r w:rsidR="00F2547D">
        <w:rPr>
          <w:rFonts w:ascii="Times New Roman" w:hAnsi="Times New Roman" w:cs="Times New Roman"/>
          <w:sz w:val="24"/>
          <w:szCs w:val="24"/>
        </w:rPr>
        <w:t>п/п</w:t>
      </w:r>
      <w:r w:rsidR="00F2547D">
        <w:rPr>
          <w:rFonts w:ascii="Times New Roman" w:hAnsi="Times New Roman" w:cs="Times New Roman"/>
          <w:sz w:val="24"/>
          <w:szCs w:val="24"/>
        </w:rPr>
        <w:tab/>
      </w:r>
      <w:r w:rsidR="00F2547D">
        <w:rPr>
          <w:rFonts w:ascii="Times New Roman" w:hAnsi="Times New Roman" w:cs="Times New Roman"/>
          <w:sz w:val="24"/>
          <w:szCs w:val="24"/>
        </w:rPr>
        <w:tab/>
      </w:r>
      <w:r w:rsidR="00F2547D">
        <w:rPr>
          <w:rFonts w:ascii="Times New Roman" w:hAnsi="Times New Roman" w:cs="Times New Roman"/>
          <w:sz w:val="24"/>
          <w:szCs w:val="24"/>
        </w:rPr>
        <w:tab/>
      </w:r>
      <w:r w:rsidR="00F2547D">
        <w:rPr>
          <w:rFonts w:ascii="Times New Roman" w:hAnsi="Times New Roman" w:cs="Times New Roman"/>
          <w:sz w:val="24"/>
          <w:szCs w:val="24"/>
        </w:rPr>
        <w:tab/>
      </w:r>
      <w:r w:rsidR="00F2547D">
        <w:rPr>
          <w:rFonts w:ascii="Times New Roman" w:hAnsi="Times New Roman" w:cs="Times New Roman"/>
          <w:sz w:val="24"/>
          <w:szCs w:val="24"/>
        </w:rPr>
        <w:tab/>
      </w:r>
      <w:r w:rsidRPr="005B5222">
        <w:rPr>
          <w:rFonts w:ascii="Times New Roman" w:hAnsi="Times New Roman" w:cs="Times New Roman"/>
          <w:sz w:val="24"/>
          <w:szCs w:val="24"/>
        </w:rPr>
        <w:t>А.В. Зубко</w:t>
      </w:r>
      <w:r>
        <w:rPr>
          <w:rFonts w:ascii="Times New Roman" w:hAnsi="Times New Roman" w:cs="Times New Roman"/>
          <w:sz w:val="24"/>
          <w:szCs w:val="24"/>
        </w:rPr>
        <w:t>в</w:t>
      </w:r>
    </w:p>
    <w:p w14:paraId="4F1FE937" w14:textId="29481C35" w:rsidR="00A156C6" w:rsidRPr="00F2547D" w:rsidRDefault="008C4A6F">
      <w:pPr>
        <w:rPr>
          <w:rFonts w:ascii="Times New Roman" w:hAnsi="Times New Roman" w:cs="Times New Roman"/>
          <w:sz w:val="24"/>
          <w:szCs w:val="24"/>
        </w:rPr>
      </w:pPr>
      <w:r w:rsidRPr="005B5222">
        <w:rPr>
          <w:rFonts w:ascii="Times New Roman" w:hAnsi="Times New Roman" w:cs="Times New Roman"/>
          <w:sz w:val="20"/>
          <w:szCs w:val="20"/>
        </w:rPr>
        <w:t>Исп.: Эрлих О.А. т.35-09-51</w:t>
      </w:r>
    </w:p>
    <w:sectPr w:rsidR="00A156C6" w:rsidRPr="00F2547D" w:rsidSect="008C4A6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82"/>
    <w:rsid w:val="0006721A"/>
    <w:rsid w:val="00421B82"/>
    <w:rsid w:val="008C4A6F"/>
    <w:rsid w:val="00A156C6"/>
    <w:rsid w:val="00F2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2A4E"/>
  <w15:chartTrackingRefBased/>
  <w15:docId w15:val="{70025B96-D468-4C2A-804A-52675A9B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A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caption"/>
    <w:basedOn w:val="a"/>
    <w:qFormat/>
    <w:rsid w:val="008C4A6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uiPriority w:val="99"/>
    <w:rsid w:val="008C4A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aleksej_zubkov1966@mail.ru</cp:lastModifiedBy>
  <cp:revision>4</cp:revision>
  <dcterms:created xsi:type="dcterms:W3CDTF">2024-01-12T09:29:00Z</dcterms:created>
  <dcterms:modified xsi:type="dcterms:W3CDTF">2024-01-12T09:53:00Z</dcterms:modified>
</cp:coreProperties>
</file>